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02" w:rsidRPr="00212A49" w:rsidRDefault="00241F1D" w:rsidP="00241F1D">
      <w:pPr>
        <w:jc w:val="center"/>
        <w:rPr>
          <w:rFonts w:ascii="Arial" w:hAnsi="Arial" w:cs="Arial"/>
          <w:sz w:val="32"/>
          <w:szCs w:val="32"/>
        </w:rPr>
      </w:pPr>
      <w:r w:rsidRPr="00212A49">
        <w:rPr>
          <w:rFonts w:ascii="Arial" w:hAnsi="Arial" w:cs="Arial"/>
          <w:sz w:val="32"/>
          <w:szCs w:val="32"/>
        </w:rPr>
        <w:t>MALİNUA İMTİHAN SORULARI</w:t>
      </w:r>
    </w:p>
    <w:p w:rsidR="00241F1D" w:rsidRPr="00D80929" w:rsidRDefault="00241F1D" w:rsidP="00241F1D">
      <w:pPr>
        <w:jc w:val="center"/>
        <w:rPr>
          <w:rFonts w:ascii="Arial" w:hAnsi="Arial" w:cs="Arial"/>
          <w:sz w:val="32"/>
          <w:szCs w:val="32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r w:rsidRPr="00212A49">
        <w:rPr>
          <w:rFonts w:ascii="Arial" w:hAnsi="Arial" w:cs="Arial"/>
          <w:sz w:val="24"/>
          <w:szCs w:val="24"/>
        </w:rPr>
        <w:t>1) TKKKF yönetim kurulunu görevleri ile birlikte yazınız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 xml:space="preserve">2) </w:t>
      </w:r>
      <w:r w:rsidR="00D80929" w:rsidRPr="00212A49">
        <w:rPr>
          <w:rFonts w:ascii="Arial" w:hAnsi="Arial" w:cs="Arial"/>
          <w:sz w:val="24"/>
          <w:szCs w:val="24"/>
        </w:rPr>
        <w:t>T</w:t>
      </w:r>
      <w:r w:rsidRPr="00212A49">
        <w:rPr>
          <w:rFonts w:ascii="Arial" w:hAnsi="Arial" w:cs="Arial"/>
          <w:sz w:val="24"/>
          <w:szCs w:val="24"/>
        </w:rPr>
        <w:t>FOHD Açılımını yazınız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3) Ülkemizdeki hakemlerimizin kategorilerini yazınız.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 xml:space="preserve">4)Malinualara puanlamada ne zaman intiba puanı (İndruk) asla </w:t>
      </w:r>
      <w:proofErr w:type="gramStart"/>
      <w:r w:rsidRPr="00212A49">
        <w:rPr>
          <w:rFonts w:ascii="Arial" w:hAnsi="Arial" w:cs="Arial"/>
          <w:sz w:val="24"/>
          <w:szCs w:val="24"/>
        </w:rPr>
        <w:t>verilmez ?</w:t>
      </w:r>
      <w:proofErr w:type="gramEnd"/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5)Hangi turlar seçme turlar kategorisinde yer almaktadır?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6)Takımların puanlamaya alınma sırası nasıl belirlenir?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7)Yarışmalarda kuşların yüzük kontrolu ne zaman yapılır?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8)Tjap negatif turunu öten kuşa verilecek minimum ceza puanı nedir?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9) Malinualar için TKKKF de geçerli olan puan kartlarındaki pozitif turları puan kartındaki sırasına göre minimum ve maksimum değerleri ile birlikte yazınız.</w:t>
      </w:r>
    </w:p>
    <w:p w:rsidR="00D80929" w:rsidRPr="00212A49" w:rsidRDefault="00D80929" w:rsidP="00212A49">
      <w:pPr>
        <w:pStyle w:val="AralkYok"/>
        <w:rPr>
          <w:rFonts w:ascii="Arial" w:hAnsi="Arial" w:cs="Arial"/>
          <w:sz w:val="24"/>
          <w:szCs w:val="24"/>
        </w:rPr>
      </w:pPr>
    </w:p>
    <w:p w:rsidR="00241F1D" w:rsidRPr="00212A49" w:rsidRDefault="00241F1D" w:rsidP="00212A49">
      <w:pPr>
        <w:pStyle w:val="AralkYok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10)  Birleştirilmiş turlar hangileridir?</w:t>
      </w:r>
    </w:p>
    <w:bookmarkEnd w:id="0"/>
    <w:p w:rsidR="00241F1D" w:rsidRPr="00D80929" w:rsidRDefault="00241F1D" w:rsidP="00241F1D">
      <w:pPr>
        <w:jc w:val="both"/>
        <w:rPr>
          <w:rFonts w:ascii="Arial" w:hAnsi="Arial" w:cs="Arial"/>
          <w:sz w:val="24"/>
          <w:szCs w:val="24"/>
        </w:rPr>
      </w:pPr>
    </w:p>
    <w:p w:rsidR="00241F1D" w:rsidRPr="00D80929" w:rsidRDefault="00241F1D" w:rsidP="00241F1D">
      <w:pPr>
        <w:jc w:val="both"/>
        <w:rPr>
          <w:rFonts w:ascii="Arial" w:hAnsi="Arial" w:cs="Arial"/>
          <w:sz w:val="28"/>
          <w:szCs w:val="28"/>
        </w:rPr>
      </w:pPr>
    </w:p>
    <w:sectPr w:rsidR="00241F1D" w:rsidRPr="00D8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D"/>
    <w:rsid w:val="00212A49"/>
    <w:rsid w:val="00241F1D"/>
    <w:rsid w:val="00274802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0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jesus</cp:lastModifiedBy>
  <cp:revision>4</cp:revision>
  <dcterms:created xsi:type="dcterms:W3CDTF">2017-12-19T17:49:00Z</dcterms:created>
  <dcterms:modified xsi:type="dcterms:W3CDTF">2020-01-13T01:45:00Z</dcterms:modified>
</cp:coreProperties>
</file>